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E52E" w14:textId="378867B8" w:rsidR="000A3B35" w:rsidRPr="003477A5" w:rsidRDefault="000A3B35" w:rsidP="00D01478">
      <w:pPr>
        <w:jc w:val="center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3477A5">
        <w:rPr>
          <w:rFonts w:ascii="微软雅黑" w:eastAsia="微软雅黑" w:hAnsi="微软雅黑"/>
          <w:b/>
          <w:bCs/>
          <w:sz w:val="36"/>
          <w:szCs w:val="36"/>
        </w:rPr>
        <w:t>NDI</w:t>
      </w:r>
      <w:r w:rsidRPr="003477A5">
        <w:rPr>
          <w:rFonts w:ascii="微软雅黑" w:eastAsia="微软雅黑" w:hAnsi="微软雅黑" w:hint="eastAsia"/>
          <w:b/>
          <w:bCs/>
          <w:sz w:val="36"/>
          <w:szCs w:val="36"/>
        </w:rPr>
        <w:t>软件bug及优化建议</w:t>
      </w:r>
    </w:p>
    <w:p w14:paraId="126ED1CE" w14:textId="77777777" w:rsidR="000A3B35" w:rsidRPr="003477A5" w:rsidRDefault="000A3B35" w:rsidP="001A4CCB">
      <w:pPr>
        <w:pStyle w:val="1"/>
        <w:jc w:val="both"/>
        <w:rPr>
          <w:rFonts w:ascii="微软雅黑" w:eastAsia="微软雅黑" w:hAnsi="微软雅黑" w:hint="eastAsia"/>
        </w:rPr>
      </w:pPr>
      <w:r w:rsidRPr="003477A5">
        <w:rPr>
          <w:rFonts w:ascii="微软雅黑" w:eastAsia="微软雅黑" w:hAnsi="微软雅黑" w:hint="eastAsia"/>
        </w:rPr>
        <w:t>1、软件版本信息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59"/>
        <w:gridCol w:w="2305"/>
        <w:gridCol w:w="1985"/>
        <w:gridCol w:w="2347"/>
      </w:tblGrid>
      <w:tr w:rsidR="000A3B35" w:rsidRPr="003477A5" w14:paraId="4D5CB0DB" w14:textId="77777777" w:rsidTr="007C5EE9">
        <w:trPr>
          <w:jc w:val="center"/>
        </w:trPr>
        <w:tc>
          <w:tcPr>
            <w:tcW w:w="1659" w:type="dxa"/>
          </w:tcPr>
          <w:p w14:paraId="4073993D" w14:textId="77777777" w:rsidR="000A3B35" w:rsidRPr="003477A5" w:rsidRDefault="000A3B35" w:rsidP="001A4CCB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3477A5">
              <w:rPr>
                <w:rFonts w:ascii="微软雅黑" w:eastAsia="微软雅黑" w:hAnsi="微软雅黑" w:hint="eastAsia"/>
                <w:sz w:val="28"/>
                <w:szCs w:val="28"/>
              </w:rPr>
              <w:t>软件版本</w:t>
            </w:r>
          </w:p>
        </w:tc>
        <w:tc>
          <w:tcPr>
            <w:tcW w:w="6637" w:type="dxa"/>
            <w:gridSpan w:val="3"/>
          </w:tcPr>
          <w:p w14:paraId="2DCA84FD" w14:textId="560A0CF7" w:rsidR="000A3B35" w:rsidRPr="003477A5" w:rsidRDefault="000A3B35" w:rsidP="001A4CCB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3477A5">
              <w:rPr>
                <w:rFonts w:ascii="微软雅黑" w:eastAsia="微软雅黑" w:hAnsi="微软雅黑" w:hint="eastAsia"/>
                <w:sz w:val="28"/>
                <w:szCs w:val="28"/>
              </w:rPr>
              <w:t>202</w:t>
            </w:r>
            <w:r w:rsidR="00420A82">
              <w:rPr>
                <w:rFonts w:ascii="微软雅黑" w:eastAsia="微软雅黑" w:hAnsi="微软雅黑" w:hint="eastAsia"/>
                <w:sz w:val="28"/>
                <w:szCs w:val="28"/>
              </w:rPr>
              <w:t>40325</w:t>
            </w:r>
            <w:r w:rsidR="00BA23C5">
              <w:rPr>
                <w:rFonts w:ascii="微软雅黑" w:eastAsia="微软雅黑" w:hAnsi="微软雅黑" w:hint="eastAsia"/>
                <w:sz w:val="28"/>
                <w:szCs w:val="28"/>
              </w:rPr>
              <w:t>（试用优化建议）</w:t>
            </w:r>
          </w:p>
        </w:tc>
      </w:tr>
      <w:tr w:rsidR="000A3B35" w:rsidRPr="003477A5" w14:paraId="0C5DFFC6" w14:textId="77777777" w:rsidTr="007C5EE9">
        <w:trPr>
          <w:jc w:val="center"/>
        </w:trPr>
        <w:tc>
          <w:tcPr>
            <w:tcW w:w="1659" w:type="dxa"/>
          </w:tcPr>
          <w:p w14:paraId="77F99E51" w14:textId="77777777" w:rsidR="000A3B35" w:rsidRPr="003477A5" w:rsidRDefault="000A3B35" w:rsidP="001A4CCB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3477A5">
              <w:rPr>
                <w:rFonts w:ascii="微软雅黑" w:eastAsia="微软雅黑" w:hAnsi="微软雅黑" w:hint="eastAsia"/>
                <w:sz w:val="28"/>
                <w:szCs w:val="28"/>
              </w:rPr>
              <w:t>机器型号</w:t>
            </w:r>
          </w:p>
        </w:tc>
        <w:tc>
          <w:tcPr>
            <w:tcW w:w="6637" w:type="dxa"/>
            <w:gridSpan w:val="3"/>
          </w:tcPr>
          <w:p w14:paraId="3E3B84AF" w14:textId="0DB022B6" w:rsidR="000A3B35" w:rsidRPr="003477A5" w:rsidRDefault="000A3B35" w:rsidP="001A4CCB">
            <w:pPr>
              <w:rPr>
                <w:rFonts w:ascii="微软雅黑" w:eastAsia="微软雅黑" w:hAnsi="微软雅黑" w:hint="eastAsia"/>
                <w:sz w:val="22"/>
              </w:rPr>
            </w:pPr>
            <w:r w:rsidRPr="003477A5">
              <w:rPr>
                <w:rFonts w:ascii="微软雅黑" w:eastAsia="微软雅黑" w:hAnsi="微软雅黑" w:hint="eastAsia"/>
                <w:sz w:val="22"/>
              </w:rPr>
              <w:t>NDI-09</w:t>
            </w:r>
            <w:r w:rsidR="00420A82">
              <w:rPr>
                <w:rFonts w:ascii="微软雅黑" w:eastAsia="微软雅黑" w:hAnsi="微软雅黑" w:hint="eastAsia"/>
                <w:sz w:val="22"/>
              </w:rPr>
              <w:t>6</w:t>
            </w:r>
          </w:p>
        </w:tc>
      </w:tr>
      <w:tr w:rsidR="000A3B35" w:rsidRPr="003477A5" w14:paraId="792801AD" w14:textId="77777777" w:rsidTr="007C5EE9">
        <w:trPr>
          <w:trHeight w:val="580"/>
          <w:jc w:val="center"/>
        </w:trPr>
        <w:tc>
          <w:tcPr>
            <w:tcW w:w="1659" w:type="dxa"/>
          </w:tcPr>
          <w:p w14:paraId="0D2A0C60" w14:textId="77777777" w:rsidR="000A3B35" w:rsidRPr="003477A5" w:rsidRDefault="000A3B35" w:rsidP="001A4CCB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3477A5">
              <w:rPr>
                <w:rFonts w:ascii="微软雅黑" w:eastAsia="微软雅黑" w:hAnsi="微软雅黑" w:hint="eastAsia"/>
                <w:sz w:val="28"/>
                <w:szCs w:val="28"/>
              </w:rPr>
              <w:t>填写人</w:t>
            </w:r>
          </w:p>
        </w:tc>
        <w:tc>
          <w:tcPr>
            <w:tcW w:w="2305" w:type="dxa"/>
          </w:tcPr>
          <w:p w14:paraId="21297041" w14:textId="77777777" w:rsidR="000A3B35" w:rsidRPr="003477A5" w:rsidRDefault="000A3B35" w:rsidP="001A4CCB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3477A5">
              <w:rPr>
                <w:rFonts w:ascii="微软雅黑" w:eastAsia="微软雅黑" w:hAnsi="微软雅黑" w:hint="eastAsia"/>
                <w:sz w:val="28"/>
                <w:szCs w:val="28"/>
              </w:rPr>
              <w:t>加得拉</w:t>
            </w:r>
          </w:p>
        </w:tc>
        <w:tc>
          <w:tcPr>
            <w:tcW w:w="1985" w:type="dxa"/>
          </w:tcPr>
          <w:p w14:paraId="4DC43BFD" w14:textId="77777777" w:rsidR="000A3B35" w:rsidRPr="003477A5" w:rsidRDefault="000A3B35" w:rsidP="001A4CCB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3477A5">
              <w:rPr>
                <w:rFonts w:ascii="微软雅黑" w:eastAsia="微软雅黑" w:hAnsi="微软雅黑" w:hint="eastAsia"/>
                <w:sz w:val="28"/>
                <w:szCs w:val="28"/>
              </w:rPr>
              <w:t>填写日期</w:t>
            </w:r>
          </w:p>
        </w:tc>
        <w:tc>
          <w:tcPr>
            <w:tcW w:w="2347" w:type="dxa"/>
          </w:tcPr>
          <w:p w14:paraId="7C3E3299" w14:textId="7AFDC05E" w:rsidR="000A3B35" w:rsidRPr="003477A5" w:rsidRDefault="000A3B35" w:rsidP="001A4CCB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3477A5">
              <w:rPr>
                <w:rFonts w:ascii="微软雅黑" w:eastAsia="微软雅黑" w:hAnsi="微软雅黑" w:hint="eastAsia"/>
                <w:sz w:val="28"/>
                <w:szCs w:val="28"/>
              </w:rPr>
              <w:t>202</w:t>
            </w:r>
            <w:r w:rsidR="00420A82">
              <w:rPr>
                <w:rFonts w:ascii="微软雅黑" w:eastAsia="微软雅黑" w:hAnsi="微软雅黑" w:hint="eastAsia"/>
                <w:sz w:val="28"/>
                <w:szCs w:val="28"/>
              </w:rPr>
              <w:t>4.4.4</w:t>
            </w:r>
          </w:p>
        </w:tc>
      </w:tr>
    </w:tbl>
    <w:p w14:paraId="0ED551D9" w14:textId="77777777" w:rsidR="000A3B35" w:rsidRPr="003477A5" w:rsidRDefault="000A3B35" w:rsidP="001A4CCB">
      <w:pPr>
        <w:ind w:right="1120"/>
        <w:rPr>
          <w:rFonts w:ascii="微软雅黑" w:eastAsia="微软雅黑" w:hAnsi="微软雅黑" w:hint="eastAsia"/>
          <w:color w:val="000000" w:themeColor="text1"/>
          <w:sz w:val="22"/>
        </w:rPr>
      </w:pPr>
      <w:r w:rsidRPr="003477A5">
        <w:rPr>
          <w:rFonts w:ascii="微软雅黑" w:eastAsia="微软雅黑" w:hAnsi="微软雅黑" w:hint="eastAsia"/>
          <w:color w:val="000000" w:themeColor="text1"/>
          <w:sz w:val="22"/>
        </w:rPr>
        <w:t xml:space="preserve">更改内容： </w:t>
      </w:r>
      <w:r w:rsidRPr="003477A5">
        <w:rPr>
          <w:rFonts w:ascii="微软雅黑" w:eastAsia="微软雅黑" w:hAnsi="微软雅黑"/>
          <w:color w:val="000000" w:themeColor="text1"/>
          <w:sz w:val="22"/>
        </w:rPr>
        <w:t xml:space="preserve">                       </w:t>
      </w:r>
      <w:r w:rsidRPr="003477A5">
        <w:rPr>
          <w:rFonts w:ascii="微软雅黑" w:eastAsia="微软雅黑" w:hAnsi="微软雅黑" w:hint="eastAsia"/>
          <w:sz w:val="22"/>
        </w:rPr>
        <w:t>注：</w:t>
      </w:r>
      <w:r w:rsidRPr="003477A5">
        <w:rPr>
          <w:rFonts w:ascii="微软雅黑" w:eastAsia="微软雅黑" w:hAnsi="微软雅黑"/>
          <w:color w:val="FFFFFF" w:themeColor="background1"/>
          <w:sz w:val="22"/>
          <w:highlight w:val="red"/>
        </w:rPr>
        <w:t>XXX</w:t>
      </w:r>
      <w:r w:rsidRPr="003477A5">
        <w:rPr>
          <w:rFonts w:ascii="微软雅黑" w:eastAsia="微软雅黑" w:hAnsi="微软雅黑" w:hint="eastAsia"/>
          <w:color w:val="000000" w:themeColor="text1"/>
          <w:sz w:val="22"/>
        </w:rPr>
        <w:t xml:space="preserve">：紧急 </w:t>
      </w:r>
      <w:r w:rsidRPr="003477A5">
        <w:rPr>
          <w:rFonts w:ascii="微软雅黑" w:eastAsia="微软雅黑" w:hAnsi="微软雅黑"/>
          <w:color w:val="000000" w:themeColor="text1"/>
          <w:sz w:val="22"/>
        </w:rPr>
        <w:t xml:space="preserve">    </w:t>
      </w:r>
      <w:r w:rsidRPr="003477A5">
        <w:rPr>
          <w:rFonts w:ascii="微软雅黑" w:eastAsia="微软雅黑" w:hAnsi="微软雅黑"/>
          <w:sz w:val="22"/>
          <w:highlight w:val="yellow"/>
        </w:rPr>
        <w:t>XXX:</w:t>
      </w:r>
      <w:r w:rsidRPr="003477A5">
        <w:rPr>
          <w:rFonts w:ascii="微软雅黑" w:eastAsia="微软雅黑" w:hAnsi="微软雅黑"/>
          <w:color w:val="000000" w:themeColor="text1"/>
          <w:sz w:val="22"/>
        </w:rPr>
        <w:t xml:space="preserve"> </w:t>
      </w:r>
      <w:r w:rsidRPr="003477A5">
        <w:rPr>
          <w:rFonts w:ascii="微软雅黑" w:eastAsia="微软雅黑" w:hAnsi="微软雅黑" w:hint="eastAsia"/>
          <w:color w:val="000000" w:themeColor="text1"/>
          <w:sz w:val="22"/>
        </w:rPr>
        <w:t xml:space="preserve">次紧急 </w:t>
      </w:r>
      <w:r w:rsidRPr="003477A5">
        <w:rPr>
          <w:rFonts w:ascii="微软雅黑" w:eastAsia="微软雅黑" w:hAnsi="微软雅黑"/>
          <w:color w:val="000000" w:themeColor="text1"/>
          <w:sz w:val="22"/>
        </w:rPr>
        <w:t xml:space="preserve">       </w:t>
      </w:r>
      <w:r w:rsidRPr="003477A5">
        <w:rPr>
          <w:rFonts w:ascii="微软雅黑" w:eastAsia="微软雅黑" w:hAnsi="微软雅黑"/>
          <w:strike/>
          <w:sz w:val="22"/>
        </w:rPr>
        <w:t>XXX</w:t>
      </w:r>
      <w:r w:rsidRPr="003477A5">
        <w:rPr>
          <w:rFonts w:ascii="微软雅黑" w:eastAsia="微软雅黑" w:hAnsi="微软雅黑"/>
          <w:color w:val="000000" w:themeColor="text1"/>
          <w:sz w:val="22"/>
        </w:rPr>
        <w:t>:</w:t>
      </w:r>
      <w:r w:rsidRPr="003477A5">
        <w:rPr>
          <w:rFonts w:ascii="微软雅黑" w:eastAsia="微软雅黑" w:hAnsi="微软雅黑" w:hint="eastAsia"/>
          <w:color w:val="000000" w:themeColor="text1"/>
          <w:sz w:val="22"/>
        </w:rPr>
        <w:t>已修改</w:t>
      </w:r>
    </w:p>
    <w:p w14:paraId="28B19905" w14:textId="4419AB12" w:rsidR="000A3B35" w:rsidRPr="00226EEA" w:rsidRDefault="00474B2C" w:rsidP="001A4CCB">
      <w:pPr>
        <w:pStyle w:val="1"/>
        <w:jc w:val="both"/>
        <w:rPr>
          <w:rFonts w:ascii="微软雅黑" w:eastAsia="微软雅黑" w:hAnsi="微软雅黑" w:hint="eastAsia"/>
          <w:highlight w:val="red"/>
        </w:rPr>
      </w:pPr>
      <w:r w:rsidRPr="000431FF">
        <w:rPr>
          <w:rFonts w:ascii="微软雅黑" w:eastAsia="微软雅黑" w:hAnsi="微软雅黑"/>
          <w:highlight w:val="red"/>
        </w:rPr>
        <w:t>2</w:t>
      </w:r>
      <w:r w:rsidR="0052025C" w:rsidRPr="000431FF">
        <w:rPr>
          <w:rFonts w:ascii="微软雅黑" w:eastAsia="微软雅黑" w:hAnsi="微软雅黑" w:hint="eastAsia"/>
          <w:highlight w:val="red"/>
        </w:rPr>
        <w:t>.</w:t>
      </w:r>
      <w:r w:rsidR="004F1BEB">
        <w:rPr>
          <w:rFonts w:ascii="微软雅黑" w:eastAsia="微软雅黑" w:hAnsi="微软雅黑" w:hint="eastAsia"/>
          <w:highlight w:val="red"/>
        </w:rPr>
        <w:t>震颤分析</w:t>
      </w:r>
      <w:r w:rsidR="00274F46">
        <w:rPr>
          <w:rFonts w:ascii="微软雅黑" w:eastAsia="微软雅黑" w:hAnsi="微软雅黑" w:hint="eastAsia"/>
          <w:highlight w:val="red"/>
        </w:rPr>
        <w:t>（自动分析）</w:t>
      </w:r>
    </w:p>
    <w:p w14:paraId="40482E95" w14:textId="23234380" w:rsidR="000A3B35" w:rsidRDefault="004F1BEB" w:rsidP="00226EEA">
      <w:pPr>
        <w:pStyle w:val="a8"/>
        <w:numPr>
          <w:ilvl w:val="0"/>
          <w:numId w:val="4"/>
        </w:numPr>
        <w:ind w:firstLineChars="0"/>
        <w:jc w:val="both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highlight w:val="red"/>
        </w:rPr>
        <w:t>每个片段采集时间长</w:t>
      </w:r>
      <w:r w:rsidRPr="00B43FDB">
        <w:rPr>
          <w:rFonts w:ascii="微软雅黑" w:eastAsia="微软雅黑" w:hAnsi="微软雅黑" w:hint="eastAsia"/>
          <w:highlight w:val="red"/>
        </w:rPr>
        <w:t>度从7s至，60s内可</w:t>
      </w:r>
      <w:r w:rsidR="00F7647D" w:rsidRPr="00B43FDB">
        <w:rPr>
          <w:rFonts w:ascii="微软雅黑" w:eastAsia="微软雅黑" w:hAnsi="微软雅黑" w:hint="eastAsia"/>
          <w:highlight w:val="red"/>
        </w:rPr>
        <w:t>共选择</w:t>
      </w:r>
      <w:r w:rsidR="00523B6A" w:rsidRPr="00B43FDB">
        <w:rPr>
          <w:rFonts w:ascii="微软雅黑" w:eastAsia="微软雅黑" w:hAnsi="微软雅黑" w:hint="eastAsia"/>
          <w:highlight w:val="red"/>
        </w:rPr>
        <w:t>：</w:t>
      </w:r>
    </w:p>
    <w:p w14:paraId="5384A1D6" w14:textId="101DAFE8" w:rsidR="00650C7A" w:rsidRPr="00650C7A" w:rsidRDefault="00650C7A" w:rsidP="00650C7A">
      <w:pPr>
        <w:rPr>
          <w:rFonts w:hint="eastAsia"/>
        </w:rPr>
      </w:pPr>
      <w:r>
        <w:rPr>
          <w:rFonts w:hint="eastAsia"/>
        </w:rPr>
        <w:t xml:space="preserve">         添加下拉菜单：7s\10s\15s\20s\25s\30s\35s\40s\45s\50s\55s\60s</w:t>
      </w:r>
    </w:p>
    <w:p w14:paraId="6C6C3497" w14:textId="6F772D72" w:rsidR="0061174D" w:rsidRDefault="00650C7A" w:rsidP="003D2083">
      <w:pPr>
        <w:ind w:firstLineChars="200" w:firstLine="420"/>
        <w:jc w:val="center"/>
        <w:rPr>
          <w:rFonts w:ascii="微软雅黑" w:eastAsia="微软雅黑" w:hAnsi="微软雅黑" w:hint="eastAsia"/>
        </w:rPr>
      </w:pPr>
      <w:r>
        <w:rPr>
          <w:noProof/>
        </w:rPr>
        <w:drawing>
          <wp:inline distT="0" distB="0" distL="0" distR="0" wp14:anchorId="4A175883" wp14:editId="7CAB7B38">
            <wp:extent cx="3857625" cy="2533650"/>
            <wp:effectExtent l="0" t="0" r="9525" b="0"/>
            <wp:docPr id="488049981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49981" name="图片 1" descr="图片包含 文本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00C04" w14:textId="457EC2B8" w:rsidR="006C3CA1" w:rsidRPr="006C3CA1" w:rsidRDefault="006C3CA1" w:rsidP="00820401">
      <w:pPr>
        <w:ind w:firstLineChars="200" w:firstLine="420"/>
        <w:rPr>
          <w:rFonts w:ascii="微软雅黑" w:eastAsia="微软雅黑" w:hAnsi="微软雅黑" w:hint="eastAsia"/>
        </w:rPr>
      </w:pPr>
      <w:r w:rsidRPr="006C3CA1">
        <w:rPr>
          <w:rFonts w:ascii="微软雅黑" w:eastAsia="微软雅黑" w:hAnsi="微软雅黑" w:hint="eastAsia"/>
        </w:rPr>
        <w:t>分析波形时，老师根据这一段的波形，可以自行选择全部分析和节段分析，现行软件是，设置30秒，就必须分析30秒，少一秒都不行，目的是有的病人正常，可以尽快进行下一项检查，或者负重状态下，病人坚持不了太长时间，就需要根据现场情况来更改分析时间</w:t>
      </w:r>
    </w:p>
    <w:p w14:paraId="0E4BCF26" w14:textId="7A39A2B4" w:rsidR="006C3CA1" w:rsidRPr="006C3CA1" w:rsidRDefault="006C3CA1" w:rsidP="006C3CA1">
      <w:pPr>
        <w:ind w:firstLineChars="200" w:firstLine="420"/>
        <w:rPr>
          <w:rFonts w:ascii="微软雅黑" w:eastAsia="微软雅黑" w:hAnsi="微软雅黑"/>
          <w:b/>
          <w:bCs/>
          <w:color w:val="FFC000"/>
        </w:rPr>
      </w:pPr>
      <w:r w:rsidRPr="006C3CA1">
        <w:rPr>
          <w:rFonts w:ascii="微软雅黑" w:eastAsia="微软雅黑" w:hAnsi="微软雅黑" w:hint="eastAsia"/>
          <w:color w:val="FFC000"/>
        </w:rPr>
        <w:lastRenderedPageBreak/>
        <w:t>实现</w:t>
      </w:r>
      <w:r w:rsidR="00820401" w:rsidRPr="006C3CA1">
        <w:rPr>
          <w:rFonts w:ascii="微软雅黑" w:eastAsia="微软雅黑" w:hAnsi="微软雅黑" w:hint="eastAsia"/>
          <w:color w:val="FFC000"/>
        </w:rPr>
        <w:t>功能：</w:t>
      </w:r>
      <w:r w:rsidRPr="006C3CA1">
        <w:rPr>
          <w:rFonts w:ascii="微软雅黑" w:eastAsia="微软雅黑" w:hAnsi="微软雅黑" w:hint="eastAsia"/>
          <w:color w:val="FFC000"/>
        </w:rPr>
        <w:t>在采集</w:t>
      </w:r>
      <w:r>
        <w:rPr>
          <w:rFonts w:ascii="微软雅黑" w:eastAsia="微软雅黑" w:hAnsi="微软雅黑" w:hint="eastAsia"/>
          <w:color w:val="FFC000"/>
        </w:rPr>
        <w:t>的</w:t>
      </w:r>
      <w:r w:rsidRPr="006C3CA1">
        <w:rPr>
          <w:rFonts w:ascii="微软雅黑" w:eastAsia="微软雅黑" w:hAnsi="微软雅黑" w:hint="eastAsia"/>
          <w:color w:val="FFC000"/>
        </w:rPr>
        <w:t>时长数据里，</w:t>
      </w:r>
      <w:r>
        <w:rPr>
          <w:rFonts w:ascii="微软雅黑" w:eastAsia="微软雅黑" w:hAnsi="微软雅黑" w:hint="eastAsia"/>
          <w:color w:val="FFC000"/>
        </w:rPr>
        <w:t>可以</w:t>
      </w:r>
      <w:r w:rsidRPr="006C3CA1">
        <w:rPr>
          <w:rFonts w:ascii="微软雅黑" w:eastAsia="微软雅黑" w:hAnsi="微软雅黑" w:hint="eastAsia"/>
          <w:color w:val="FFC000"/>
        </w:rPr>
        <w:t>任意选择一段</w:t>
      </w:r>
      <w:r>
        <w:rPr>
          <w:rFonts w:ascii="微软雅黑" w:eastAsia="微软雅黑" w:hAnsi="微软雅黑" w:hint="eastAsia"/>
          <w:color w:val="FFC000"/>
        </w:rPr>
        <w:t>数据</w:t>
      </w:r>
      <w:r w:rsidRPr="006C3CA1">
        <w:rPr>
          <w:rFonts w:ascii="微软雅黑" w:eastAsia="微软雅黑" w:hAnsi="微软雅黑" w:hint="eastAsia"/>
          <w:color w:val="FFC000"/>
        </w:rPr>
        <w:t>进行频谱分析。</w:t>
      </w:r>
    </w:p>
    <w:p w14:paraId="20D66994" w14:textId="5762273B" w:rsidR="00820401" w:rsidRPr="006C3CA1" w:rsidRDefault="00820401" w:rsidP="006C3CA1">
      <w:pPr>
        <w:ind w:leftChars="700" w:left="1470"/>
        <w:rPr>
          <w:rFonts w:ascii="微软雅黑" w:eastAsia="微软雅黑" w:hAnsi="微软雅黑" w:hint="eastAsia"/>
          <w:color w:val="FFC000"/>
        </w:rPr>
      </w:pPr>
      <w:r w:rsidRPr="006C3CA1">
        <w:rPr>
          <w:rFonts w:ascii="微软雅黑" w:eastAsia="微软雅黑" w:hAnsi="微软雅黑" w:hint="eastAsia"/>
          <w:color w:val="FFC000"/>
        </w:rPr>
        <w:t>当数据选择不足7秒时，要么弹窗提示：“分析数据需＞7S”要么默认补足7秒数据进行分析</w:t>
      </w:r>
    </w:p>
    <w:p w14:paraId="5782041C" w14:textId="1A28E7C1" w:rsidR="001313E0" w:rsidRDefault="001313E0" w:rsidP="001A4CCB">
      <w:pPr>
        <w:jc w:val="center"/>
        <w:rPr>
          <w:rFonts w:ascii="微软雅黑" w:eastAsia="微软雅黑" w:hAnsi="微软雅黑" w:hint="eastAsia"/>
        </w:rPr>
      </w:pPr>
    </w:p>
    <w:p w14:paraId="3E61303E" w14:textId="23CE8A30" w:rsidR="00E22833" w:rsidRPr="005B706A" w:rsidRDefault="00DF6636" w:rsidP="00A76B60">
      <w:pPr>
        <w:pStyle w:val="2"/>
        <w:numPr>
          <w:ilvl w:val="0"/>
          <w:numId w:val="4"/>
        </w:numPr>
        <w:ind w:firstLineChars="0"/>
        <w:rPr>
          <w:rFonts w:ascii="微软雅黑" w:eastAsia="微软雅黑" w:hAnsi="微软雅黑" w:hint="eastAsia"/>
          <w:b/>
          <w:bCs w:val="0"/>
          <w:highlight w:val="red"/>
        </w:rPr>
      </w:pPr>
      <w:r w:rsidRPr="005B706A">
        <w:rPr>
          <w:rFonts w:ascii="微软雅黑" w:eastAsia="微软雅黑" w:hAnsi="微软雅黑" w:hint="eastAsia"/>
          <w:b/>
          <w:bCs w:val="0"/>
          <w:highlight w:val="red"/>
        </w:rPr>
        <w:t>每个频谱分析图可独立“删除标记”：</w:t>
      </w:r>
    </w:p>
    <w:p w14:paraId="52F8C2E4" w14:textId="7780E7F8" w:rsidR="00DF6636" w:rsidRPr="0050457A" w:rsidRDefault="00DF6636" w:rsidP="00DF6636">
      <w:pPr>
        <w:rPr>
          <w:rFonts w:hint="eastAsia"/>
          <w:b/>
          <w:bCs/>
        </w:rPr>
      </w:pPr>
      <w:r w:rsidRPr="0050457A">
        <w:rPr>
          <w:rFonts w:hint="eastAsia"/>
          <w:b/>
          <w:bCs/>
        </w:rPr>
        <w:t>在标记上快速双击(左击)</w:t>
      </w:r>
      <w:r w:rsidR="00CF7D77" w:rsidRPr="0050457A">
        <w:rPr>
          <w:rFonts w:hint="eastAsia"/>
          <w:b/>
          <w:bCs/>
        </w:rPr>
        <w:t>：可隐藏标记，</w:t>
      </w:r>
      <w:r w:rsidR="00CF7D77" w:rsidRPr="0099722C">
        <w:rPr>
          <w:rFonts w:hint="eastAsia"/>
          <w:b/>
          <w:bCs/>
          <w:strike/>
          <w:highlight w:val="yellow"/>
        </w:rPr>
        <w:t>再快速双击（左击</w:t>
      </w:r>
      <w:r w:rsidR="00CF7D77" w:rsidRPr="0099722C">
        <w:rPr>
          <w:rFonts w:hint="eastAsia"/>
          <w:b/>
          <w:bCs/>
          <w:highlight w:val="yellow"/>
        </w:rPr>
        <w:t>）</w:t>
      </w:r>
      <w:r w:rsidR="0099722C" w:rsidRPr="0099722C">
        <w:rPr>
          <w:rFonts w:hint="eastAsia"/>
          <w:b/>
          <w:bCs/>
          <w:highlight w:val="yellow"/>
        </w:rPr>
        <w:t>向左拖动小于0.1Hz</w:t>
      </w:r>
      <w:r w:rsidR="0099722C">
        <w:rPr>
          <w:rFonts w:hint="eastAsia"/>
          <w:b/>
          <w:bCs/>
        </w:rPr>
        <w:t>，隐藏</w:t>
      </w:r>
      <w:r w:rsidR="00CF7D77" w:rsidRPr="0050457A">
        <w:rPr>
          <w:rFonts w:hint="eastAsia"/>
          <w:b/>
          <w:bCs/>
        </w:rPr>
        <w:t>，标记取消隐藏；</w:t>
      </w:r>
    </w:p>
    <w:p w14:paraId="4B6972F4" w14:textId="7312A457" w:rsidR="00CF7D77" w:rsidRPr="0050457A" w:rsidRDefault="00CF7D77" w:rsidP="00DF6636">
      <w:pPr>
        <w:rPr>
          <w:rFonts w:hint="eastAsia"/>
          <w:b/>
          <w:bCs/>
        </w:rPr>
      </w:pPr>
      <w:r w:rsidRPr="0050457A">
        <w:rPr>
          <w:rFonts w:hint="eastAsia"/>
          <w:b/>
          <w:bCs/>
        </w:rPr>
        <w:t>隐藏标记时数据表格、报告中无峰频率和波幅数据</w:t>
      </w:r>
    </w:p>
    <w:p w14:paraId="7A00185F" w14:textId="63719FA5" w:rsidR="00871ED9" w:rsidRDefault="00DF6636" w:rsidP="00871ED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9067009" wp14:editId="7C186B8D">
            <wp:extent cx="4725115" cy="2950210"/>
            <wp:effectExtent l="0" t="0" r="0" b="2540"/>
            <wp:docPr id="2013773988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73988" name="图片 1" descr="图形用户界面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0235" cy="295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1DA6" w14:textId="7850E200" w:rsidR="005B706A" w:rsidRDefault="005B706A" w:rsidP="00871ED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1FB249E" wp14:editId="7FA8262D">
            <wp:extent cx="4770120" cy="2529209"/>
            <wp:effectExtent l="0" t="0" r="0" b="4445"/>
            <wp:docPr id="951618279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18279" name="图片 1" descr="图形用户界面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5468" cy="253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2A611" w14:textId="531CF5DB" w:rsidR="00653C40" w:rsidRPr="00653C40" w:rsidRDefault="00653C40" w:rsidP="00653C40">
      <w:pPr>
        <w:rPr>
          <w:rFonts w:hint="eastAsia"/>
          <w:highlight w:val="yellow"/>
        </w:rPr>
      </w:pPr>
    </w:p>
    <w:p w14:paraId="07F1134E" w14:textId="0134E973" w:rsidR="00046BD6" w:rsidRDefault="00046BD6" w:rsidP="0040765A">
      <w:pPr>
        <w:jc w:val="center"/>
        <w:rPr>
          <w:rFonts w:hint="eastAsia"/>
          <w:highlight w:val="red"/>
        </w:rPr>
      </w:pPr>
    </w:p>
    <w:p w14:paraId="6EBB39B2" w14:textId="1EA17E82" w:rsidR="002E3AD6" w:rsidRDefault="002E3AD6" w:rsidP="0040765A">
      <w:pPr>
        <w:jc w:val="center"/>
        <w:rPr>
          <w:rFonts w:hint="eastAsia"/>
          <w:highlight w:val="red"/>
        </w:rPr>
      </w:pPr>
    </w:p>
    <w:p w14:paraId="7F65962E" w14:textId="347F0078" w:rsidR="002E3AD6" w:rsidRDefault="002E3AD6" w:rsidP="0040765A">
      <w:pPr>
        <w:jc w:val="center"/>
        <w:rPr>
          <w:rFonts w:hint="eastAsia"/>
          <w:highlight w:val="red"/>
        </w:rPr>
      </w:pPr>
    </w:p>
    <w:p w14:paraId="5D9A618A" w14:textId="48B5928B" w:rsidR="005B4C03" w:rsidRPr="00F8399A" w:rsidRDefault="005B4C03" w:rsidP="00C80000">
      <w:pPr>
        <w:pStyle w:val="a8"/>
        <w:numPr>
          <w:ilvl w:val="0"/>
          <w:numId w:val="4"/>
        </w:numPr>
        <w:ind w:firstLineChars="0"/>
        <w:jc w:val="both"/>
        <w:rPr>
          <w:rFonts w:ascii="微软雅黑" w:eastAsia="微软雅黑" w:hAnsi="微软雅黑" w:hint="eastAsia"/>
          <w:highlight w:val="red"/>
        </w:rPr>
      </w:pPr>
      <w:r w:rsidRPr="00F8399A">
        <w:rPr>
          <w:rFonts w:ascii="微软雅黑" w:eastAsia="微软雅黑" w:hAnsi="微软雅黑" w:hint="eastAsia"/>
          <w:highlight w:val="red"/>
        </w:rPr>
        <w:t>视频震颤：视频储存在NDIP根目录下record文件夹中，是否更改储存位置</w:t>
      </w:r>
      <w:r w:rsidR="00C80000" w:rsidRPr="00F8399A">
        <w:rPr>
          <w:rFonts w:ascii="微软雅黑" w:eastAsia="微软雅黑" w:hAnsi="微软雅黑" w:hint="eastAsia"/>
          <w:highlight w:val="red"/>
        </w:rPr>
        <w:t>，不然后续C盘满了怎么办</w:t>
      </w:r>
      <w:r w:rsidRPr="00F8399A">
        <w:rPr>
          <w:rFonts w:ascii="微软雅黑" w:eastAsia="微软雅黑" w:hAnsi="微软雅黑" w:hint="eastAsia"/>
          <w:highlight w:val="red"/>
        </w:rPr>
        <w:t>；</w:t>
      </w:r>
    </w:p>
    <w:p w14:paraId="32E9FACC" w14:textId="5AEB89D5" w:rsidR="003B3DFC" w:rsidRDefault="003B3DFC" w:rsidP="003B3DFC">
      <w:pPr>
        <w:jc w:val="center"/>
        <w:rPr>
          <w:rFonts w:hint="eastAsia"/>
          <w:highlight w:val="yellow"/>
        </w:rPr>
      </w:pPr>
      <w:r w:rsidRPr="003B3DFC">
        <w:rPr>
          <w:noProof/>
        </w:rPr>
        <w:drawing>
          <wp:inline distT="0" distB="0" distL="0" distR="0" wp14:anchorId="364FD07E" wp14:editId="102F5BAF">
            <wp:extent cx="2582005" cy="658091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4584" cy="66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3DFC">
        <w:rPr>
          <w:noProof/>
        </w:rPr>
        <w:drawing>
          <wp:inline distT="0" distB="0" distL="0" distR="0" wp14:anchorId="1913971C" wp14:editId="50B8A79F">
            <wp:extent cx="3020291" cy="235158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6903" cy="235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83DDE" w14:textId="3230A0ED" w:rsidR="00BA05DD" w:rsidRPr="00C742A8" w:rsidRDefault="00BA05DD" w:rsidP="00BA05DD">
      <w:pPr>
        <w:pStyle w:val="1"/>
        <w:jc w:val="both"/>
        <w:rPr>
          <w:rFonts w:ascii="微软雅黑" w:eastAsia="微软雅黑" w:hAnsi="微软雅黑" w:hint="eastAsia"/>
          <w:highlight w:val="red"/>
        </w:rPr>
      </w:pPr>
      <w:r w:rsidRPr="00A470EA">
        <w:rPr>
          <w:rFonts w:ascii="微软雅黑" w:eastAsia="微软雅黑" w:hAnsi="微软雅黑" w:hint="eastAsia"/>
          <w:highlight w:val="red"/>
        </w:rPr>
        <w:t>2.</w:t>
      </w:r>
      <w:r>
        <w:rPr>
          <w:rFonts w:ascii="微软雅黑" w:eastAsia="微软雅黑" w:hAnsi="微软雅黑" w:hint="eastAsia"/>
          <w:highlight w:val="red"/>
        </w:rPr>
        <w:t>4</w:t>
      </w:r>
      <w:r w:rsidRPr="00A470EA">
        <w:rPr>
          <w:rFonts w:ascii="微软雅黑" w:eastAsia="微软雅黑" w:hAnsi="微软雅黑" w:hint="eastAsia"/>
          <w:highlight w:val="red"/>
        </w:rPr>
        <w:t xml:space="preserve"> </w:t>
      </w:r>
      <w:r>
        <w:rPr>
          <w:rFonts w:ascii="微软雅黑" w:eastAsia="微软雅黑" w:hAnsi="微软雅黑" w:hint="eastAsia"/>
          <w:highlight w:val="red"/>
        </w:rPr>
        <w:t>震颤分析，未采集波形通道输出报告时应为双长横杠“——”</w:t>
      </w:r>
    </w:p>
    <w:p w14:paraId="58731A6E" w14:textId="711AAC70" w:rsidR="00BA05DD" w:rsidRPr="003B3DFC" w:rsidRDefault="00BA05DD" w:rsidP="00BA05DD">
      <w:pPr>
        <w:jc w:val="center"/>
        <w:rPr>
          <w:rFonts w:hint="eastAsia"/>
          <w:highlight w:val="yellow"/>
        </w:rPr>
      </w:pPr>
      <w:r w:rsidRPr="00715EF3">
        <w:rPr>
          <w:noProof/>
        </w:rPr>
        <w:drawing>
          <wp:inline distT="0" distB="0" distL="0" distR="0" wp14:anchorId="52C9D549" wp14:editId="58708E94">
            <wp:extent cx="5271770" cy="104140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5DD" w:rsidRPr="003B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DF07" w14:textId="77777777" w:rsidR="005937E3" w:rsidRDefault="005937E3" w:rsidP="000A3B35">
      <w:pPr>
        <w:rPr>
          <w:rFonts w:hint="eastAsia"/>
        </w:rPr>
      </w:pPr>
      <w:r>
        <w:separator/>
      </w:r>
    </w:p>
  </w:endnote>
  <w:endnote w:type="continuationSeparator" w:id="0">
    <w:p w14:paraId="2C6D2858" w14:textId="77777777" w:rsidR="005937E3" w:rsidRDefault="005937E3" w:rsidP="000A3B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4AB8" w14:textId="77777777" w:rsidR="005937E3" w:rsidRDefault="005937E3" w:rsidP="000A3B35">
      <w:pPr>
        <w:rPr>
          <w:rFonts w:hint="eastAsia"/>
        </w:rPr>
      </w:pPr>
      <w:r>
        <w:separator/>
      </w:r>
    </w:p>
  </w:footnote>
  <w:footnote w:type="continuationSeparator" w:id="0">
    <w:p w14:paraId="1CBC0A2C" w14:textId="77777777" w:rsidR="005937E3" w:rsidRDefault="005937E3" w:rsidP="000A3B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543"/>
    <w:multiLevelType w:val="hybridMultilevel"/>
    <w:tmpl w:val="B900BA28"/>
    <w:lvl w:ilvl="0" w:tplc="0409000F">
      <w:start w:val="1"/>
      <w:numFmt w:val="decimal"/>
      <w:lvlText w:val="%1."/>
      <w:lvlJc w:val="left"/>
      <w:pPr>
        <w:ind w:left="639" w:hanging="440"/>
      </w:pPr>
    </w:lvl>
    <w:lvl w:ilvl="1" w:tplc="04090019" w:tentative="1">
      <w:start w:val="1"/>
      <w:numFmt w:val="lowerLetter"/>
      <w:lvlText w:val="%2)"/>
      <w:lvlJc w:val="left"/>
      <w:pPr>
        <w:ind w:left="1079" w:hanging="440"/>
      </w:pPr>
    </w:lvl>
    <w:lvl w:ilvl="2" w:tplc="0409001B" w:tentative="1">
      <w:start w:val="1"/>
      <w:numFmt w:val="lowerRoman"/>
      <w:lvlText w:val="%3."/>
      <w:lvlJc w:val="right"/>
      <w:pPr>
        <w:ind w:left="1519" w:hanging="440"/>
      </w:pPr>
    </w:lvl>
    <w:lvl w:ilvl="3" w:tplc="0409000F" w:tentative="1">
      <w:start w:val="1"/>
      <w:numFmt w:val="decimal"/>
      <w:lvlText w:val="%4."/>
      <w:lvlJc w:val="left"/>
      <w:pPr>
        <w:ind w:left="1959" w:hanging="440"/>
      </w:pPr>
    </w:lvl>
    <w:lvl w:ilvl="4" w:tplc="04090019" w:tentative="1">
      <w:start w:val="1"/>
      <w:numFmt w:val="lowerLetter"/>
      <w:lvlText w:val="%5)"/>
      <w:lvlJc w:val="left"/>
      <w:pPr>
        <w:ind w:left="2399" w:hanging="440"/>
      </w:pPr>
    </w:lvl>
    <w:lvl w:ilvl="5" w:tplc="0409001B" w:tentative="1">
      <w:start w:val="1"/>
      <w:numFmt w:val="lowerRoman"/>
      <w:lvlText w:val="%6."/>
      <w:lvlJc w:val="right"/>
      <w:pPr>
        <w:ind w:left="2839" w:hanging="440"/>
      </w:pPr>
    </w:lvl>
    <w:lvl w:ilvl="6" w:tplc="0409000F" w:tentative="1">
      <w:start w:val="1"/>
      <w:numFmt w:val="decimal"/>
      <w:lvlText w:val="%7."/>
      <w:lvlJc w:val="left"/>
      <w:pPr>
        <w:ind w:left="3279" w:hanging="440"/>
      </w:pPr>
    </w:lvl>
    <w:lvl w:ilvl="7" w:tplc="04090019" w:tentative="1">
      <w:start w:val="1"/>
      <w:numFmt w:val="lowerLetter"/>
      <w:lvlText w:val="%8)"/>
      <w:lvlJc w:val="left"/>
      <w:pPr>
        <w:ind w:left="3719" w:hanging="440"/>
      </w:pPr>
    </w:lvl>
    <w:lvl w:ilvl="8" w:tplc="0409001B" w:tentative="1">
      <w:start w:val="1"/>
      <w:numFmt w:val="lowerRoman"/>
      <w:lvlText w:val="%9."/>
      <w:lvlJc w:val="right"/>
      <w:pPr>
        <w:ind w:left="4159" w:hanging="440"/>
      </w:pPr>
    </w:lvl>
  </w:abstractNum>
  <w:abstractNum w:abstractNumId="1" w15:restartNumberingAfterBreak="0">
    <w:nsid w:val="16AE4ED2"/>
    <w:multiLevelType w:val="hybridMultilevel"/>
    <w:tmpl w:val="13DE7166"/>
    <w:lvl w:ilvl="0" w:tplc="BA780B3C">
      <w:start w:val="1"/>
      <w:numFmt w:val="decimal"/>
      <w:lvlText w:val="2.%1"/>
      <w:lvlJc w:val="left"/>
      <w:pPr>
        <w:ind w:left="639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079" w:hanging="440"/>
      </w:pPr>
    </w:lvl>
    <w:lvl w:ilvl="2" w:tplc="FFFFFFFF" w:tentative="1">
      <w:start w:val="1"/>
      <w:numFmt w:val="lowerRoman"/>
      <w:lvlText w:val="%3."/>
      <w:lvlJc w:val="right"/>
      <w:pPr>
        <w:ind w:left="1519" w:hanging="440"/>
      </w:pPr>
    </w:lvl>
    <w:lvl w:ilvl="3" w:tplc="FFFFFFFF" w:tentative="1">
      <w:start w:val="1"/>
      <w:numFmt w:val="decimal"/>
      <w:lvlText w:val="%4."/>
      <w:lvlJc w:val="left"/>
      <w:pPr>
        <w:ind w:left="1959" w:hanging="440"/>
      </w:pPr>
    </w:lvl>
    <w:lvl w:ilvl="4" w:tplc="FFFFFFFF" w:tentative="1">
      <w:start w:val="1"/>
      <w:numFmt w:val="lowerLetter"/>
      <w:lvlText w:val="%5)"/>
      <w:lvlJc w:val="left"/>
      <w:pPr>
        <w:ind w:left="2399" w:hanging="440"/>
      </w:pPr>
    </w:lvl>
    <w:lvl w:ilvl="5" w:tplc="FFFFFFFF" w:tentative="1">
      <w:start w:val="1"/>
      <w:numFmt w:val="lowerRoman"/>
      <w:lvlText w:val="%6."/>
      <w:lvlJc w:val="right"/>
      <w:pPr>
        <w:ind w:left="2839" w:hanging="440"/>
      </w:pPr>
    </w:lvl>
    <w:lvl w:ilvl="6" w:tplc="FFFFFFFF" w:tentative="1">
      <w:start w:val="1"/>
      <w:numFmt w:val="decimal"/>
      <w:lvlText w:val="%7."/>
      <w:lvlJc w:val="left"/>
      <w:pPr>
        <w:ind w:left="3279" w:hanging="440"/>
      </w:pPr>
    </w:lvl>
    <w:lvl w:ilvl="7" w:tplc="FFFFFFFF" w:tentative="1">
      <w:start w:val="1"/>
      <w:numFmt w:val="lowerLetter"/>
      <w:lvlText w:val="%8)"/>
      <w:lvlJc w:val="left"/>
      <w:pPr>
        <w:ind w:left="3719" w:hanging="440"/>
      </w:pPr>
    </w:lvl>
    <w:lvl w:ilvl="8" w:tplc="FFFFFFFF" w:tentative="1">
      <w:start w:val="1"/>
      <w:numFmt w:val="lowerRoman"/>
      <w:lvlText w:val="%9."/>
      <w:lvlJc w:val="right"/>
      <w:pPr>
        <w:ind w:left="4159" w:hanging="440"/>
      </w:pPr>
    </w:lvl>
  </w:abstractNum>
  <w:abstractNum w:abstractNumId="2" w15:restartNumberingAfterBreak="0">
    <w:nsid w:val="2D886457"/>
    <w:multiLevelType w:val="hybridMultilevel"/>
    <w:tmpl w:val="4B649B2E"/>
    <w:lvl w:ilvl="0" w:tplc="0409000F">
      <w:start w:val="1"/>
      <w:numFmt w:val="decimal"/>
      <w:lvlText w:val="%1."/>
      <w:lvlJc w:val="left"/>
      <w:pPr>
        <w:ind w:left="1079" w:hanging="440"/>
      </w:pPr>
    </w:lvl>
    <w:lvl w:ilvl="1" w:tplc="04090019" w:tentative="1">
      <w:start w:val="1"/>
      <w:numFmt w:val="lowerLetter"/>
      <w:lvlText w:val="%2)"/>
      <w:lvlJc w:val="left"/>
      <w:pPr>
        <w:ind w:left="1519" w:hanging="440"/>
      </w:pPr>
    </w:lvl>
    <w:lvl w:ilvl="2" w:tplc="0409001B" w:tentative="1">
      <w:start w:val="1"/>
      <w:numFmt w:val="lowerRoman"/>
      <w:lvlText w:val="%3."/>
      <w:lvlJc w:val="right"/>
      <w:pPr>
        <w:ind w:left="1959" w:hanging="440"/>
      </w:pPr>
    </w:lvl>
    <w:lvl w:ilvl="3" w:tplc="0409000F" w:tentative="1">
      <w:start w:val="1"/>
      <w:numFmt w:val="decimal"/>
      <w:lvlText w:val="%4."/>
      <w:lvlJc w:val="left"/>
      <w:pPr>
        <w:ind w:left="2399" w:hanging="440"/>
      </w:pPr>
    </w:lvl>
    <w:lvl w:ilvl="4" w:tplc="04090019" w:tentative="1">
      <w:start w:val="1"/>
      <w:numFmt w:val="lowerLetter"/>
      <w:lvlText w:val="%5)"/>
      <w:lvlJc w:val="left"/>
      <w:pPr>
        <w:ind w:left="2839" w:hanging="440"/>
      </w:pPr>
    </w:lvl>
    <w:lvl w:ilvl="5" w:tplc="0409001B" w:tentative="1">
      <w:start w:val="1"/>
      <w:numFmt w:val="lowerRoman"/>
      <w:lvlText w:val="%6."/>
      <w:lvlJc w:val="right"/>
      <w:pPr>
        <w:ind w:left="3279" w:hanging="440"/>
      </w:pPr>
    </w:lvl>
    <w:lvl w:ilvl="6" w:tplc="0409000F" w:tentative="1">
      <w:start w:val="1"/>
      <w:numFmt w:val="decimal"/>
      <w:lvlText w:val="%7."/>
      <w:lvlJc w:val="left"/>
      <w:pPr>
        <w:ind w:left="3719" w:hanging="440"/>
      </w:pPr>
    </w:lvl>
    <w:lvl w:ilvl="7" w:tplc="04090019" w:tentative="1">
      <w:start w:val="1"/>
      <w:numFmt w:val="lowerLetter"/>
      <w:lvlText w:val="%8)"/>
      <w:lvlJc w:val="left"/>
      <w:pPr>
        <w:ind w:left="4159" w:hanging="440"/>
      </w:pPr>
    </w:lvl>
    <w:lvl w:ilvl="8" w:tplc="0409001B" w:tentative="1">
      <w:start w:val="1"/>
      <w:numFmt w:val="lowerRoman"/>
      <w:lvlText w:val="%9."/>
      <w:lvlJc w:val="right"/>
      <w:pPr>
        <w:ind w:left="4599" w:hanging="440"/>
      </w:pPr>
    </w:lvl>
  </w:abstractNum>
  <w:abstractNum w:abstractNumId="3" w15:restartNumberingAfterBreak="0">
    <w:nsid w:val="6B4F1706"/>
    <w:multiLevelType w:val="hybridMultilevel"/>
    <w:tmpl w:val="FB9631E2"/>
    <w:lvl w:ilvl="0" w:tplc="0409000F">
      <w:start w:val="1"/>
      <w:numFmt w:val="decimal"/>
      <w:lvlText w:val="%1."/>
      <w:lvlJc w:val="left"/>
      <w:pPr>
        <w:ind w:left="639" w:hanging="440"/>
      </w:pPr>
    </w:lvl>
    <w:lvl w:ilvl="1" w:tplc="04090019" w:tentative="1">
      <w:start w:val="1"/>
      <w:numFmt w:val="lowerLetter"/>
      <w:lvlText w:val="%2)"/>
      <w:lvlJc w:val="left"/>
      <w:pPr>
        <w:ind w:left="1079" w:hanging="440"/>
      </w:pPr>
    </w:lvl>
    <w:lvl w:ilvl="2" w:tplc="0409001B" w:tentative="1">
      <w:start w:val="1"/>
      <w:numFmt w:val="lowerRoman"/>
      <w:lvlText w:val="%3."/>
      <w:lvlJc w:val="right"/>
      <w:pPr>
        <w:ind w:left="1519" w:hanging="440"/>
      </w:pPr>
    </w:lvl>
    <w:lvl w:ilvl="3" w:tplc="0409000F" w:tentative="1">
      <w:start w:val="1"/>
      <w:numFmt w:val="decimal"/>
      <w:lvlText w:val="%4."/>
      <w:lvlJc w:val="left"/>
      <w:pPr>
        <w:ind w:left="1959" w:hanging="440"/>
      </w:pPr>
    </w:lvl>
    <w:lvl w:ilvl="4" w:tplc="04090019" w:tentative="1">
      <w:start w:val="1"/>
      <w:numFmt w:val="lowerLetter"/>
      <w:lvlText w:val="%5)"/>
      <w:lvlJc w:val="left"/>
      <w:pPr>
        <w:ind w:left="2399" w:hanging="440"/>
      </w:pPr>
    </w:lvl>
    <w:lvl w:ilvl="5" w:tplc="0409001B" w:tentative="1">
      <w:start w:val="1"/>
      <w:numFmt w:val="lowerRoman"/>
      <w:lvlText w:val="%6."/>
      <w:lvlJc w:val="right"/>
      <w:pPr>
        <w:ind w:left="2839" w:hanging="440"/>
      </w:pPr>
    </w:lvl>
    <w:lvl w:ilvl="6" w:tplc="0409000F" w:tentative="1">
      <w:start w:val="1"/>
      <w:numFmt w:val="decimal"/>
      <w:lvlText w:val="%7."/>
      <w:lvlJc w:val="left"/>
      <w:pPr>
        <w:ind w:left="3279" w:hanging="440"/>
      </w:pPr>
    </w:lvl>
    <w:lvl w:ilvl="7" w:tplc="04090019" w:tentative="1">
      <w:start w:val="1"/>
      <w:numFmt w:val="lowerLetter"/>
      <w:lvlText w:val="%8)"/>
      <w:lvlJc w:val="left"/>
      <w:pPr>
        <w:ind w:left="3719" w:hanging="440"/>
      </w:pPr>
    </w:lvl>
    <w:lvl w:ilvl="8" w:tplc="0409001B" w:tentative="1">
      <w:start w:val="1"/>
      <w:numFmt w:val="lowerRoman"/>
      <w:lvlText w:val="%9."/>
      <w:lvlJc w:val="right"/>
      <w:pPr>
        <w:ind w:left="4159" w:hanging="440"/>
      </w:pPr>
    </w:lvl>
  </w:abstractNum>
  <w:abstractNum w:abstractNumId="4" w15:restartNumberingAfterBreak="0">
    <w:nsid w:val="7601627D"/>
    <w:multiLevelType w:val="hybridMultilevel"/>
    <w:tmpl w:val="3C1EB0AA"/>
    <w:lvl w:ilvl="0" w:tplc="0409000F">
      <w:start w:val="1"/>
      <w:numFmt w:val="decimal"/>
      <w:lvlText w:val="%1."/>
      <w:lvlJc w:val="left"/>
      <w:pPr>
        <w:ind w:left="652" w:hanging="440"/>
      </w:pPr>
    </w:lvl>
    <w:lvl w:ilvl="1" w:tplc="04090019" w:tentative="1">
      <w:start w:val="1"/>
      <w:numFmt w:val="lowerLetter"/>
      <w:lvlText w:val="%2)"/>
      <w:lvlJc w:val="left"/>
      <w:pPr>
        <w:ind w:left="1092" w:hanging="440"/>
      </w:pPr>
    </w:lvl>
    <w:lvl w:ilvl="2" w:tplc="0409001B" w:tentative="1">
      <w:start w:val="1"/>
      <w:numFmt w:val="lowerRoman"/>
      <w:lvlText w:val="%3."/>
      <w:lvlJc w:val="righ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9" w:tentative="1">
      <w:start w:val="1"/>
      <w:numFmt w:val="lowerLetter"/>
      <w:lvlText w:val="%5)"/>
      <w:lvlJc w:val="left"/>
      <w:pPr>
        <w:ind w:left="2412" w:hanging="440"/>
      </w:pPr>
    </w:lvl>
    <w:lvl w:ilvl="5" w:tplc="0409001B" w:tentative="1">
      <w:start w:val="1"/>
      <w:numFmt w:val="lowerRoman"/>
      <w:lvlText w:val="%6."/>
      <w:lvlJc w:val="righ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9" w:tentative="1">
      <w:start w:val="1"/>
      <w:numFmt w:val="lowerLetter"/>
      <w:lvlText w:val="%8)"/>
      <w:lvlJc w:val="left"/>
      <w:pPr>
        <w:ind w:left="3732" w:hanging="440"/>
      </w:pPr>
    </w:lvl>
    <w:lvl w:ilvl="8" w:tplc="0409001B" w:tentative="1">
      <w:start w:val="1"/>
      <w:numFmt w:val="lowerRoman"/>
      <w:lvlText w:val="%9."/>
      <w:lvlJc w:val="right"/>
      <w:pPr>
        <w:ind w:left="4172" w:hanging="440"/>
      </w:pPr>
    </w:lvl>
  </w:abstractNum>
  <w:num w:numId="1" w16cid:durableId="2110272674">
    <w:abstractNumId w:val="4"/>
  </w:num>
  <w:num w:numId="2" w16cid:durableId="1470978914">
    <w:abstractNumId w:val="0"/>
  </w:num>
  <w:num w:numId="3" w16cid:durableId="832843364">
    <w:abstractNumId w:val="3"/>
  </w:num>
  <w:num w:numId="4" w16cid:durableId="132067839">
    <w:abstractNumId w:val="1"/>
  </w:num>
  <w:num w:numId="5" w16cid:durableId="893858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44"/>
    <w:rsid w:val="00010B32"/>
    <w:rsid w:val="00020964"/>
    <w:rsid w:val="000239C0"/>
    <w:rsid w:val="00026FD3"/>
    <w:rsid w:val="0003022B"/>
    <w:rsid w:val="00035DDF"/>
    <w:rsid w:val="0003715D"/>
    <w:rsid w:val="000407E4"/>
    <w:rsid w:val="000431FF"/>
    <w:rsid w:val="00046BD6"/>
    <w:rsid w:val="00060599"/>
    <w:rsid w:val="00087C56"/>
    <w:rsid w:val="000A3B35"/>
    <w:rsid w:val="000B12A8"/>
    <w:rsid w:val="000D39B6"/>
    <w:rsid w:val="001313E0"/>
    <w:rsid w:val="00164653"/>
    <w:rsid w:val="00175DF6"/>
    <w:rsid w:val="001A4CCB"/>
    <w:rsid w:val="00226EEA"/>
    <w:rsid w:val="00254DEC"/>
    <w:rsid w:val="00266235"/>
    <w:rsid w:val="0026737C"/>
    <w:rsid w:val="00274744"/>
    <w:rsid w:val="00274F46"/>
    <w:rsid w:val="00282778"/>
    <w:rsid w:val="00285691"/>
    <w:rsid w:val="002A3050"/>
    <w:rsid w:val="002D077F"/>
    <w:rsid w:val="002E3AD6"/>
    <w:rsid w:val="0033171D"/>
    <w:rsid w:val="003477A5"/>
    <w:rsid w:val="0035301E"/>
    <w:rsid w:val="00361616"/>
    <w:rsid w:val="0039715D"/>
    <w:rsid w:val="003B3DFC"/>
    <w:rsid w:val="003D11C9"/>
    <w:rsid w:val="003D2083"/>
    <w:rsid w:val="003E2CB4"/>
    <w:rsid w:val="0040765A"/>
    <w:rsid w:val="00420A82"/>
    <w:rsid w:val="00446EAE"/>
    <w:rsid w:val="00474B2C"/>
    <w:rsid w:val="00481380"/>
    <w:rsid w:val="004C485E"/>
    <w:rsid w:val="004E05B3"/>
    <w:rsid w:val="004E3E1C"/>
    <w:rsid w:val="004F1BEB"/>
    <w:rsid w:val="0050457A"/>
    <w:rsid w:val="0052025C"/>
    <w:rsid w:val="00523B6A"/>
    <w:rsid w:val="005531FC"/>
    <w:rsid w:val="005937E3"/>
    <w:rsid w:val="005B4C03"/>
    <w:rsid w:val="005B706A"/>
    <w:rsid w:val="005C0744"/>
    <w:rsid w:val="0061174D"/>
    <w:rsid w:val="006141C7"/>
    <w:rsid w:val="00621461"/>
    <w:rsid w:val="00627483"/>
    <w:rsid w:val="00645AE6"/>
    <w:rsid w:val="00650C7A"/>
    <w:rsid w:val="00651154"/>
    <w:rsid w:val="00653C40"/>
    <w:rsid w:val="00680AC4"/>
    <w:rsid w:val="00685FD0"/>
    <w:rsid w:val="00693BE3"/>
    <w:rsid w:val="006A5C01"/>
    <w:rsid w:val="006B2D47"/>
    <w:rsid w:val="006B6D96"/>
    <w:rsid w:val="006C243A"/>
    <w:rsid w:val="006C27DC"/>
    <w:rsid w:val="006C3CA1"/>
    <w:rsid w:val="007058D7"/>
    <w:rsid w:val="007157B8"/>
    <w:rsid w:val="00737605"/>
    <w:rsid w:val="00753C6E"/>
    <w:rsid w:val="007B4E0E"/>
    <w:rsid w:val="007D4F8A"/>
    <w:rsid w:val="00820401"/>
    <w:rsid w:val="00851C80"/>
    <w:rsid w:val="00860808"/>
    <w:rsid w:val="00871ED9"/>
    <w:rsid w:val="00881F9F"/>
    <w:rsid w:val="00883A6D"/>
    <w:rsid w:val="008A07C1"/>
    <w:rsid w:val="008B18C5"/>
    <w:rsid w:val="008B4A81"/>
    <w:rsid w:val="008C2F09"/>
    <w:rsid w:val="008C6906"/>
    <w:rsid w:val="008D410E"/>
    <w:rsid w:val="008F7DBA"/>
    <w:rsid w:val="00947B4C"/>
    <w:rsid w:val="00956F53"/>
    <w:rsid w:val="00964B34"/>
    <w:rsid w:val="00976261"/>
    <w:rsid w:val="0098377E"/>
    <w:rsid w:val="009965EA"/>
    <w:rsid w:val="0099722C"/>
    <w:rsid w:val="009C0803"/>
    <w:rsid w:val="00A0239D"/>
    <w:rsid w:val="00A11EA4"/>
    <w:rsid w:val="00A2000C"/>
    <w:rsid w:val="00A21E07"/>
    <w:rsid w:val="00A65480"/>
    <w:rsid w:val="00A76B60"/>
    <w:rsid w:val="00A94BB7"/>
    <w:rsid w:val="00AE6E58"/>
    <w:rsid w:val="00B12422"/>
    <w:rsid w:val="00B43FDB"/>
    <w:rsid w:val="00B45D80"/>
    <w:rsid w:val="00B545C7"/>
    <w:rsid w:val="00B661D2"/>
    <w:rsid w:val="00B8320C"/>
    <w:rsid w:val="00BA05DD"/>
    <w:rsid w:val="00BA23C5"/>
    <w:rsid w:val="00BC4DB7"/>
    <w:rsid w:val="00C02DD1"/>
    <w:rsid w:val="00C038FB"/>
    <w:rsid w:val="00C2279F"/>
    <w:rsid w:val="00C80000"/>
    <w:rsid w:val="00C83715"/>
    <w:rsid w:val="00CD7B39"/>
    <w:rsid w:val="00CE0BDD"/>
    <w:rsid w:val="00CF7D77"/>
    <w:rsid w:val="00D01478"/>
    <w:rsid w:val="00D04FA8"/>
    <w:rsid w:val="00D446D0"/>
    <w:rsid w:val="00D92945"/>
    <w:rsid w:val="00DB16B1"/>
    <w:rsid w:val="00DF6636"/>
    <w:rsid w:val="00E11711"/>
    <w:rsid w:val="00E22833"/>
    <w:rsid w:val="00E37AD8"/>
    <w:rsid w:val="00E64402"/>
    <w:rsid w:val="00E76630"/>
    <w:rsid w:val="00EA6C76"/>
    <w:rsid w:val="00F162F8"/>
    <w:rsid w:val="00F16A10"/>
    <w:rsid w:val="00F37F8B"/>
    <w:rsid w:val="00F406FD"/>
    <w:rsid w:val="00F52356"/>
    <w:rsid w:val="00F676DC"/>
    <w:rsid w:val="00F7647D"/>
    <w:rsid w:val="00F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4E8D3"/>
  <w15:chartTrackingRefBased/>
  <w15:docId w15:val="{D63156BC-7577-4E6B-84BE-345E0640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B35"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0"/>
    <w:uiPriority w:val="9"/>
    <w:qFormat/>
    <w:rsid w:val="000A3B35"/>
    <w:pPr>
      <w:keepNext/>
      <w:keepLines/>
      <w:spacing w:before="340" w:after="330" w:line="578" w:lineRule="auto"/>
      <w:jc w:val="left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0A3B35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="宋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B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B35"/>
    <w:rPr>
      <w:sz w:val="18"/>
      <w:szCs w:val="18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0A3B35"/>
    <w:rPr>
      <w:rFonts w:eastAsia="黑体"/>
      <w:b/>
      <w:bCs/>
      <w:kern w:val="44"/>
      <w:sz w:val="24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0A3B35"/>
    <w:rPr>
      <w:rFonts w:asciiTheme="majorHAnsi" w:eastAsia="宋体" w:hAnsiTheme="majorHAnsi" w:cstheme="majorBidi"/>
      <w:bCs/>
      <w:sz w:val="24"/>
      <w:szCs w:val="32"/>
    </w:rPr>
  </w:style>
  <w:style w:type="table" w:styleId="a7">
    <w:name w:val="Table Grid"/>
    <w:basedOn w:val="a1"/>
    <w:uiPriority w:val="39"/>
    <w:rsid w:val="000A3B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aliases w:val="三级"/>
    <w:basedOn w:val="a"/>
    <w:next w:val="a"/>
    <w:link w:val="a9"/>
    <w:uiPriority w:val="10"/>
    <w:qFormat/>
    <w:rsid w:val="000A3B35"/>
    <w:pPr>
      <w:spacing w:before="240" w:after="60"/>
      <w:ind w:firstLineChars="200" w:firstLine="200"/>
      <w:jc w:val="left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a9">
    <w:name w:val="标题 字符"/>
    <w:aliases w:val="三级 字符"/>
    <w:basedOn w:val="a0"/>
    <w:link w:val="a8"/>
    <w:uiPriority w:val="10"/>
    <w:rsid w:val="000A3B35"/>
    <w:rPr>
      <w:rFonts w:asciiTheme="majorHAnsi" w:eastAsia="宋体" w:hAnsiTheme="majorHAnsi" w:cstheme="majorBidi"/>
      <w:b/>
      <w:bCs/>
      <w:sz w:val="24"/>
      <w:szCs w:val="32"/>
    </w:rPr>
  </w:style>
  <w:style w:type="paragraph" w:styleId="aa">
    <w:name w:val="List Paragraph"/>
    <w:basedOn w:val="a"/>
    <w:uiPriority w:val="34"/>
    <w:qFormat/>
    <w:rsid w:val="0028277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C2279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2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CE65-14B3-49AD-A41A-07F65495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</dc:creator>
  <cp:keywords/>
  <dc:description/>
  <cp:lastModifiedBy>康瑞 王</cp:lastModifiedBy>
  <cp:revision>4</cp:revision>
  <dcterms:created xsi:type="dcterms:W3CDTF">2024-09-19T14:06:00Z</dcterms:created>
  <dcterms:modified xsi:type="dcterms:W3CDTF">2024-09-19T14:32:00Z</dcterms:modified>
</cp:coreProperties>
</file>